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47" w:rsidRPr="00605EB6" w:rsidRDefault="00593FCD" w:rsidP="00593FCD">
      <w:pPr>
        <w:pStyle w:val="Default"/>
        <w:ind w:right="-2"/>
        <w:jc w:val="right"/>
        <w:rPr>
          <w:bCs/>
          <w:color w:val="auto"/>
          <w:sz w:val="25"/>
          <w:szCs w:val="25"/>
          <w:u w:val="single"/>
        </w:rPr>
      </w:pPr>
      <w:r w:rsidRPr="00605EB6">
        <w:rPr>
          <w:bCs/>
          <w:color w:val="auto"/>
          <w:sz w:val="25"/>
          <w:szCs w:val="25"/>
          <w:u w:val="single"/>
        </w:rPr>
        <w:t>ПРОЕКТ</w:t>
      </w:r>
    </w:p>
    <w:p w:rsidR="00593FCD" w:rsidRPr="00605EB6" w:rsidRDefault="00593FCD" w:rsidP="00593FCD">
      <w:pPr>
        <w:pStyle w:val="Default"/>
        <w:ind w:right="-2"/>
        <w:jc w:val="right"/>
        <w:rPr>
          <w:bCs/>
          <w:color w:val="auto"/>
          <w:sz w:val="25"/>
          <w:szCs w:val="25"/>
          <w:u w:val="single"/>
        </w:rPr>
      </w:pPr>
    </w:p>
    <w:p w:rsidR="001B0E47" w:rsidRPr="00605EB6" w:rsidRDefault="001B0E47" w:rsidP="001B0E47">
      <w:pPr>
        <w:pStyle w:val="Default"/>
        <w:ind w:left="-142" w:right="4675"/>
        <w:jc w:val="both"/>
        <w:rPr>
          <w:b/>
          <w:bCs/>
          <w:color w:val="auto"/>
          <w:sz w:val="25"/>
          <w:szCs w:val="25"/>
        </w:rPr>
      </w:pPr>
    </w:p>
    <w:p w:rsidR="003147F7" w:rsidRPr="00605EB6" w:rsidRDefault="003147F7" w:rsidP="001B0E47">
      <w:pPr>
        <w:pStyle w:val="Default"/>
        <w:ind w:left="-142" w:right="4675"/>
        <w:jc w:val="both"/>
        <w:rPr>
          <w:b/>
          <w:bCs/>
          <w:color w:val="auto"/>
          <w:sz w:val="25"/>
          <w:szCs w:val="25"/>
        </w:rPr>
      </w:pPr>
    </w:p>
    <w:p w:rsidR="003147F7" w:rsidRPr="00605EB6" w:rsidRDefault="003147F7" w:rsidP="001B0E47">
      <w:pPr>
        <w:pStyle w:val="Default"/>
        <w:ind w:left="-142" w:right="4675"/>
        <w:jc w:val="both"/>
        <w:rPr>
          <w:b/>
          <w:bCs/>
          <w:color w:val="auto"/>
          <w:sz w:val="25"/>
          <w:szCs w:val="25"/>
        </w:rPr>
      </w:pPr>
    </w:p>
    <w:p w:rsidR="003147F7" w:rsidRPr="00605EB6" w:rsidRDefault="003147F7" w:rsidP="001B0E47">
      <w:pPr>
        <w:pStyle w:val="Default"/>
        <w:ind w:left="-142" w:right="4675"/>
        <w:jc w:val="both"/>
        <w:rPr>
          <w:b/>
          <w:bCs/>
          <w:color w:val="auto"/>
          <w:sz w:val="25"/>
          <w:szCs w:val="25"/>
        </w:rPr>
      </w:pPr>
    </w:p>
    <w:p w:rsidR="001B0E47" w:rsidRPr="00605EB6" w:rsidRDefault="001B0E47" w:rsidP="001B0E47">
      <w:pPr>
        <w:pStyle w:val="Default"/>
        <w:ind w:left="-142" w:right="5101"/>
        <w:jc w:val="both"/>
        <w:rPr>
          <w:b/>
          <w:bCs/>
          <w:color w:val="auto"/>
          <w:sz w:val="25"/>
          <w:szCs w:val="25"/>
        </w:rPr>
      </w:pPr>
      <w:r w:rsidRPr="00605EB6">
        <w:rPr>
          <w:b/>
          <w:bCs/>
          <w:color w:val="auto"/>
          <w:sz w:val="25"/>
          <w:szCs w:val="25"/>
        </w:rPr>
        <w:t>О внесении изменений в решение Совета депутатов муниципального округа Головинский от</w:t>
      </w:r>
      <w:r w:rsidRPr="00605EB6">
        <w:rPr>
          <w:color w:val="auto"/>
        </w:rPr>
        <w:t xml:space="preserve"> </w:t>
      </w:r>
      <w:r w:rsidRPr="00605EB6">
        <w:rPr>
          <w:b/>
          <w:bCs/>
          <w:color w:val="auto"/>
          <w:sz w:val="25"/>
          <w:szCs w:val="25"/>
        </w:rPr>
        <w:t>24 февраля 2015 года № 20 «Об утверждении порядка поощрения депутатов Совета депутатов муниципального округа Головинский»</w:t>
      </w:r>
    </w:p>
    <w:p w:rsidR="001B0E47" w:rsidRPr="00605EB6" w:rsidRDefault="001B0E47" w:rsidP="001B0E47">
      <w:pPr>
        <w:pStyle w:val="Default"/>
        <w:ind w:left="-142" w:right="4675"/>
        <w:jc w:val="both"/>
        <w:rPr>
          <w:color w:val="auto"/>
          <w:sz w:val="25"/>
          <w:szCs w:val="25"/>
        </w:rPr>
      </w:pPr>
    </w:p>
    <w:p w:rsidR="003147F7" w:rsidRPr="00605EB6" w:rsidRDefault="001B0E47" w:rsidP="003147F7">
      <w:pPr>
        <w:pStyle w:val="Default"/>
        <w:ind w:left="-142" w:firstLine="708"/>
        <w:jc w:val="both"/>
        <w:rPr>
          <w:color w:val="auto"/>
          <w:sz w:val="25"/>
          <w:szCs w:val="25"/>
        </w:rPr>
      </w:pPr>
      <w:r w:rsidRPr="00605EB6">
        <w:rPr>
          <w:color w:val="auto"/>
          <w:sz w:val="25"/>
          <w:szCs w:val="25"/>
        </w:rPr>
        <w:t xml:space="preserve">В соответствии с частями 16, 17 статьи 3 Закона города Москвы </w:t>
      </w:r>
      <w:r w:rsidRPr="00605EB6">
        <w:rPr>
          <w:color w:val="auto"/>
          <w:sz w:val="25"/>
          <w:szCs w:val="25"/>
          <w:lang w:val="en-US"/>
        </w:rPr>
        <w:t>N</w:t>
      </w:r>
      <w:r w:rsidRPr="00605EB6">
        <w:rPr>
          <w:color w:val="auto"/>
          <w:sz w:val="25"/>
          <w:szCs w:val="25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</w:t>
      </w:r>
      <w:r w:rsidR="003147F7" w:rsidRPr="00605EB6">
        <w:rPr>
          <w:color w:val="auto"/>
          <w:sz w:val="25"/>
          <w:szCs w:val="25"/>
        </w:rPr>
        <w:t>В связи со вступ</w:t>
      </w:r>
      <w:r w:rsidR="007B2BF8" w:rsidRPr="00605EB6">
        <w:rPr>
          <w:color w:val="auto"/>
          <w:sz w:val="25"/>
          <w:szCs w:val="25"/>
        </w:rPr>
        <w:t xml:space="preserve">ившем </w:t>
      </w:r>
      <w:r w:rsidR="003147F7" w:rsidRPr="00605EB6">
        <w:rPr>
          <w:color w:val="auto"/>
          <w:sz w:val="25"/>
          <w:szCs w:val="25"/>
        </w:rPr>
        <w:t xml:space="preserve">в силу Закона города Москвы от 16 декабря 2015 года № </w:t>
      </w:r>
      <w:r w:rsidR="003147F7" w:rsidRPr="00605EB6">
        <w:rPr>
          <w:color w:val="auto"/>
          <w:sz w:val="25"/>
          <w:szCs w:val="25"/>
        </w:rPr>
        <w:t>72</w:t>
      </w:r>
      <w:r w:rsidR="003147F7" w:rsidRPr="00605EB6">
        <w:rPr>
          <w:color w:val="auto"/>
          <w:sz w:val="25"/>
          <w:szCs w:val="25"/>
        </w:rPr>
        <w:t xml:space="preserve"> «</w:t>
      </w:r>
      <w:r w:rsidR="003147F7" w:rsidRPr="00605EB6">
        <w:rPr>
          <w:color w:val="auto"/>
          <w:sz w:val="25"/>
          <w:szCs w:val="25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</w:t>
      </w:r>
      <w:r w:rsidR="003147F7" w:rsidRPr="00605EB6">
        <w:rPr>
          <w:color w:val="auto"/>
          <w:sz w:val="25"/>
          <w:szCs w:val="25"/>
        </w:rPr>
        <w:t>Москвы»</w:t>
      </w:r>
    </w:p>
    <w:p w:rsidR="001B0E47" w:rsidRPr="00605EB6" w:rsidRDefault="001B0E47" w:rsidP="001B0E47">
      <w:pPr>
        <w:pStyle w:val="Default"/>
        <w:ind w:left="-142" w:firstLine="708"/>
        <w:jc w:val="both"/>
        <w:rPr>
          <w:color w:val="auto"/>
          <w:sz w:val="8"/>
          <w:szCs w:val="8"/>
        </w:rPr>
      </w:pPr>
    </w:p>
    <w:p w:rsidR="001B0E47" w:rsidRPr="00605EB6" w:rsidRDefault="001B0E47" w:rsidP="001B0E47">
      <w:pPr>
        <w:pStyle w:val="Default"/>
        <w:ind w:left="-142"/>
        <w:jc w:val="center"/>
        <w:rPr>
          <w:color w:val="auto"/>
          <w:sz w:val="25"/>
          <w:szCs w:val="25"/>
        </w:rPr>
      </w:pPr>
      <w:r w:rsidRPr="00605EB6">
        <w:rPr>
          <w:b/>
          <w:bCs/>
          <w:color w:val="auto"/>
          <w:sz w:val="25"/>
          <w:szCs w:val="25"/>
        </w:rPr>
        <w:t>Советом депутатов принято решение</w:t>
      </w:r>
      <w:r w:rsidRPr="00605EB6">
        <w:rPr>
          <w:color w:val="auto"/>
          <w:sz w:val="25"/>
          <w:szCs w:val="25"/>
        </w:rPr>
        <w:t>:</w:t>
      </w:r>
    </w:p>
    <w:p w:rsidR="003147F7" w:rsidRPr="00605EB6" w:rsidRDefault="003147F7" w:rsidP="001B0E47">
      <w:pPr>
        <w:pStyle w:val="Default"/>
        <w:ind w:left="-142"/>
        <w:jc w:val="center"/>
        <w:rPr>
          <w:color w:val="auto"/>
          <w:sz w:val="8"/>
          <w:szCs w:val="8"/>
        </w:rPr>
      </w:pPr>
    </w:p>
    <w:p w:rsidR="006C5458" w:rsidRPr="00605EB6" w:rsidRDefault="006C5458" w:rsidP="003147F7">
      <w:pPr>
        <w:pStyle w:val="ConsPlusNormal"/>
        <w:ind w:firstLine="540"/>
        <w:jc w:val="both"/>
        <w:outlineLvl w:val="0"/>
        <w:rPr>
          <w:b w:val="0"/>
        </w:rPr>
      </w:pPr>
    </w:p>
    <w:p w:rsidR="006C5458" w:rsidRPr="00605EB6" w:rsidRDefault="006C5458" w:rsidP="006C5458">
      <w:pPr>
        <w:widowControl/>
        <w:numPr>
          <w:ilvl w:val="0"/>
          <w:numId w:val="1"/>
        </w:numPr>
        <w:tabs>
          <w:tab w:val="clear" w:pos="375"/>
          <w:tab w:val="num" w:pos="0"/>
          <w:tab w:val="left" w:pos="540"/>
        </w:tabs>
        <w:adjustRightInd/>
        <w:ind w:left="-142" w:right="-5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Внести следующие изменения в решение Совета депутатов муниципального округа Головинский от 24 февраля 2015 года № 20 «Об утверждении порядка поощрения депутатов Совета депутатов муниципального округа Головинский»:</w:t>
      </w:r>
    </w:p>
    <w:p w:rsidR="006C5458" w:rsidRPr="00605EB6" w:rsidRDefault="006E3309" w:rsidP="00B76AE0">
      <w:pPr>
        <w:pStyle w:val="a4"/>
        <w:widowControl/>
        <w:numPr>
          <w:ilvl w:val="1"/>
          <w:numId w:val="4"/>
        </w:numPr>
        <w:tabs>
          <w:tab w:val="left" w:pos="540"/>
        </w:tabs>
        <w:adjustRightInd/>
        <w:ind w:right="-5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В п</w:t>
      </w:r>
      <w:r w:rsidR="006C5458" w:rsidRPr="00605EB6">
        <w:rPr>
          <w:rFonts w:ascii="Times New Roman" w:hAnsi="Times New Roman" w:cs="Times New Roman"/>
          <w:sz w:val="25"/>
          <w:szCs w:val="25"/>
        </w:rPr>
        <w:t>риложени</w:t>
      </w:r>
      <w:r w:rsidRPr="00605EB6">
        <w:rPr>
          <w:rFonts w:ascii="Times New Roman" w:hAnsi="Times New Roman" w:cs="Times New Roman"/>
          <w:sz w:val="25"/>
          <w:szCs w:val="25"/>
        </w:rPr>
        <w:t>и 1 п</w:t>
      </w:r>
      <w:r w:rsidR="006C5458" w:rsidRPr="00605EB6">
        <w:rPr>
          <w:rFonts w:ascii="Times New Roman" w:hAnsi="Times New Roman" w:cs="Times New Roman"/>
          <w:sz w:val="25"/>
          <w:szCs w:val="25"/>
        </w:rPr>
        <w:t xml:space="preserve">ункт 2.1. дополнить подпунктами 19) и 20) следующего содержания: </w:t>
      </w:r>
    </w:p>
    <w:p w:rsidR="006C5458" w:rsidRPr="00605EB6" w:rsidRDefault="006C5458" w:rsidP="006C5458">
      <w:pPr>
        <w:pStyle w:val="a4"/>
        <w:widowControl/>
        <w:tabs>
          <w:tab w:val="left" w:pos="540"/>
        </w:tabs>
        <w:adjustRightInd/>
        <w:ind w:right="-5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 xml:space="preserve">«19) 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(далее - краткосрочный план),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605EB6">
        <w:rPr>
          <w:rFonts w:ascii="Times New Roman" w:hAnsi="Times New Roman" w:cs="Times New Roman"/>
          <w:sz w:val="25"/>
          <w:szCs w:val="25"/>
        </w:rPr>
        <w:t>муниципального округа Головинский</w:t>
      </w:r>
      <w:r w:rsidRPr="00605EB6">
        <w:rPr>
          <w:rFonts w:ascii="Times New Roman" w:hAnsi="Times New Roman" w:cs="Times New Roman"/>
          <w:sz w:val="25"/>
          <w:szCs w:val="25"/>
        </w:rPr>
        <w:t>, в пределах сроков реализации краткосрочного плана;</w:t>
      </w:r>
    </w:p>
    <w:p w:rsidR="006C5458" w:rsidRPr="00605EB6" w:rsidRDefault="006C5458" w:rsidP="006C5458">
      <w:pPr>
        <w:pStyle w:val="a4"/>
        <w:widowControl/>
        <w:tabs>
          <w:tab w:val="left" w:pos="540"/>
        </w:tabs>
        <w:adjustRightInd/>
        <w:ind w:right="-5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20)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муниципального округа Головинский,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оператор.».</w:t>
      </w:r>
    </w:p>
    <w:p w:rsidR="006E3309" w:rsidRPr="00605EB6" w:rsidRDefault="006E3309" w:rsidP="006E3309">
      <w:pPr>
        <w:pStyle w:val="a4"/>
        <w:widowControl/>
        <w:numPr>
          <w:ilvl w:val="1"/>
          <w:numId w:val="4"/>
        </w:numPr>
        <w:tabs>
          <w:tab w:val="left" w:pos="540"/>
        </w:tabs>
        <w:adjustRightInd/>
        <w:ind w:right="-5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Приложение к порядку поощрения депутатов муниципального округа Головинский утвержденного решением Совета депутатов муниципального округа Головинский допол</w:t>
      </w:r>
      <w:r w:rsidR="00F72FD7" w:rsidRPr="00605EB6">
        <w:rPr>
          <w:rFonts w:ascii="Times New Roman" w:hAnsi="Times New Roman" w:cs="Times New Roman"/>
          <w:sz w:val="25"/>
          <w:szCs w:val="25"/>
        </w:rPr>
        <w:t xml:space="preserve">нить </w:t>
      </w:r>
      <w:r w:rsidRPr="00605EB6">
        <w:rPr>
          <w:rFonts w:ascii="Times New Roman" w:hAnsi="Times New Roman" w:cs="Times New Roman"/>
          <w:sz w:val="25"/>
          <w:szCs w:val="25"/>
        </w:rPr>
        <w:t xml:space="preserve">пунктами 19) и 20) следующего содержания: </w:t>
      </w:r>
    </w:p>
    <w:p w:rsidR="006E3309" w:rsidRPr="00605EB6" w:rsidRDefault="006E3309" w:rsidP="006E3309">
      <w:pPr>
        <w:pStyle w:val="a4"/>
        <w:widowControl/>
        <w:tabs>
          <w:tab w:val="left" w:pos="540"/>
        </w:tabs>
        <w:adjustRightInd/>
        <w:ind w:right="-5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«19</w:t>
      </w:r>
      <w:r w:rsidR="00F72FD7" w:rsidRPr="00605EB6">
        <w:rPr>
          <w:rFonts w:ascii="Times New Roman" w:hAnsi="Times New Roman" w:cs="Times New Roman"/>
          <w:sz w:val="25"/>
          <w:szCs w:val="25"/>
        </w:rPr>
        <w:t>.</w:t>
      </w:r>
      <w:r w:rsidRPr="00605EB6">
        <w:rPr>
          <w:rFonts w:ascii="Times New Roman" w:hAnsi="Times New Roman" w:cs="Times New Roman"/>
          <w:sz w:val="25"/>
          <w:szCs w:val="25"/>
        </w:rPr>
        <w:t xml:space="preserve"> согласование адресного перечня многоквартирных домов, подлежащих включению в краткосрочный план реализации региональной программы </w:t>
      </w:r>
      <w:r w:rsidRPr="00605EB6">
        <w:rPr>
          <w:rFonts w:ascii="Times New Roman" w:hAnsi="Times New Roman" w:cs="Times New Roman"/>
          <w:sz w:val="25"/>
          <w:szCs w:val="25"/>
        </w:rPr>
        <w:lastRenderedPageBreak/>
        <w:t>капитального ремонта общего имущества в многоквартирных домах на территории города Москвы (далее - краткосрочный план),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 Головинский, в пределах сроков реализации краткосрочного плана;</w:t>
      </w:r>
    </w:p>
    <w:p w:rsidR="006C5458" w:rsidRPr="00605EB6" w:rsidRDefault="006E3309" w:rsidP="006E3309">
      <w:pPr>
        <w:pStyle w:val="a4"/>
        <w:widowControl/>
        <w:tabs>
          <w:tab w:val="left" w:pos="540"/>
        </w:tabs>
        <w:adjustRightInd/>
        <w:ind w:right="-5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20</w:t>
      </w:r>
      <w:r w:rsidR="00F72FD7" w:rsidRPr="00605EB6">
        <w:rPr>
          <w:rFonts w:ascii="Times New Roman" w:hAnsi="Times New Roman" w:cs="Times New Roman"/>
          <w:sz w:val="25"/>
          <w:szCs w:val="25"/>
        </w:rPr>
        <w:t>.</w:t>
      </w:r>
      <w:r w:rsidRPr="00605EB6">
        <w:rPr>
          <w:rFonts w:ascii="Times New Roman" w:hAnsi="Times New Roman" w:cs="Times New Roman"/>
          <w:sz w:val="25"/>
          <w:szCs w:val="25"/>
        </w:rPr>
        <w:t xml:space="preserve">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муниципального округа Головинский,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оператор.</w:t>
      </w:r>
      <w:r w:rsidRPr="00605EB6">
        <w:rPr>
          <w:rFonts w:ascii="Times New Roman" w:hAnsi="Times New Roman" w:cs="Times New Roman"/>
          <w:sz w:val="25"/>
          <w:szCs w:val="25"/>
        </w:rPr>
        <w:t>»</w:t>
      </w:r>
    </w:p>
    <w:p w:rsidR="00593FCD" w:rsidRPr="00605EB6" w:rsidRDefault="00593FCD" w:rsidP="00593FCD">
      <w:pPr>
        <w:widowControl/>
        <w:numPr>
          <w:ilvl w:val="0"/>
          <w:numId w:val="1"/>
        </w:numPr>
        <w:tabs>
          <w:tab w:val="clear" w:pos="375"/>
          <w:tab w:val="num" w:pos="0"/>
          <w:tab w:val="left" w:pos="540"/>
        </w:tabs>
        <w:adjustRightInd/>
        <w:ind w:left="-142" w:right="-5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5" w:history="1">
        <w:r w:rsidRPr="00605EB6">
          <w:rPr>
            <w:rStyle w:val="a3"/>
            <w:rFonts w:ascii="Times New Roman" w:hAnsi="Times New Roman" w:cs="Times New Roman"/>
            <w:color w:val="auto"/>
            <w:sz w:val="25"/>
            <w:szCs w:val="25"/>
            <w:lang w:val="en-US"/>
          </w:rPr>
          <w:t>www</w:t>
        </w:r>
        <w:r w:rsidRPr="00605EB6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.</w:t>
        </w:r>
        <w:proofErr w:type="spellStart"/>
        <w:r w:rsidRPr="00605EB6">
          <w:rPr>
            <w:rStyle w:val="a3"/>
            <w:rFonts w:ascii="Times New Roman" w:hAnsi="Times New Roman" w:cs="Times New Roman"/>
            <w:color w:val="auto"/>
            <w:sz w:val="25"/>
            <w:szCs w:val="25"/>
            <w:lang w:val="en-US"/>
          </w:rPr>
          <w:t>nashe</w:t>
        </w:r>
        <w:proofErr w:type="spellEnd"/>
        <w:r w:rsidRPr="00605EB6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-</w:t>
        </w:r>
        <w:proofErr w:type="spellStart"/>
        <w:r w:rsidRPr="00605EB6">
          <w:rPr>
            <w:rStyle w:val="a3"/>
            <w:rFonts w:ascii="Times New Roman" w:hAnsi="Times New Roman" w:cs="Times New Roman"/>
            <w:color w:val="auto"/>
            <w:sz w:val="25"/>
            <w:szCs w:val="25"/>
            <w:lang w:val="en-US"/>
          </w:rPr>
          <w:t>golovino</w:t>
        </w:r>
        <w:proofErr w:type="spellEnd"/>
        <w:r w:rsidRPr="00605EB6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.</w:t>
        </w:r>
        <w:proofErr w:type="spellStart"/>
        <w:r w:rsidRPr="00605EB6">
          <w:rPr>
            <w:rStyle w:val="a3"/>
            <w:rFonts w:ascii="Times New Roman" w:hAnsi="Times New Roman" w:cs="Times New Roman"/>
            <w:color w:val="auto"/>
            <w:sz w:val="25"/>
            <w:szCs w:val="25"/>
            <w:lang w:val="en-US"/>
          </w:rPr>
          <w:t>ru</w:t>
        </w:r>
        <w:proofErr w:type="spellEnd"/>
      </w:hyperlink>
      <w:r w:rsidR="00605EB6" w:rsidRPr="00605EB6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.</w:t>
      </w:r>
      <w:r w:rsidR="00605EB6">
        <w:rPr>
          <w:rStyle w:val="a3"/>
          <w:rFonts w:ascii="Times New Roman" w:hAnsi="Times New Roman" w:cs="Times New Roman"/>
          <w:color w:val="auto"/>
          <w:sz w:val="25"/>
          <w:szCs w:val="25"/>
        </w:rPr>
        <w:t xml:space="preserve"> </w:t>
      </w:r>
    </w:p>
    <w:p w:rsidR="00593FCD" w:rsidRPr="00605EB6" w:rsidRDefault="00593FCD" w:rsidP="00593FCD">
      <w:pPr>
        <w:widowControl/>
        <w:numPr>
          <w:ilvl w:val="0"/>
          <w:numId w:val="1"/>
        </w:numPr>
        <w:tabs>
          <w:tab w:val="clear" w:pos="375"/>
          <w:tab w:val="num" w:pos="0"/>
          <w:tab w:val="left" w:pos="540"/>
        </w:tabs>
        <w:adjustRightInd/>
        <w:ind w:left="-142" w:right="-5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официального опубликования.</w:t>
      </w:r>
    </w:p>
    <w:p w:rsidR="001B0E47" w:rsidRPr="00605EB6" w:rsidRDefault="001B0E47" w:rsidP="00593FCD">
      <w:pPr>
        <w:widowControl/>
        <w:numPr>
          <w:ilvl w:val="0"/>
          <w:numId w:val="1"/>
        </w:numPr>
        <w:tabs>
          <w:tab w:val="clear" w:pos="375"/>
          <w:tab w:val="num" w:pos="0"/>
          <w:tab w:val="left" w:pos="540"/>
        </w:tabs>
        <w:adjustRightInd/>
        <w:ind w:left="-142" w:right="-5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 xml:space="preserve">Контроль исполнения настоящего решения возложить на </w:t>
      </w:r>
      <w:r w:rsidR="00593FCD" w:rsidRPr="00605EB6">
        <w:rPr>
          <w:rFonts w:ascii="Times New Roman" w:hAnsi="Times New Roman" w:cs="Times New Roman"/>
          <w:sz w:val="25"/>
          <w:szCs w:val="25"/>
        </w:rPr>
        <w:t>главу</w:t>
      </w:r>
      <w:r w:rsidRPr="00605EB6">
        <w:rPr>
          <w:rFonts w:ascii="Times New Roman" w:hAnsi="Times New Roman" w:cs="Times New Roman"/>
          <w:sz w:val="25"/>
          <w:szCs w:val="25"/>
        </w:rPr>
        <w:t xml:space="preserve"> муниципального округа Головинский </w:t>
      </w:r>
      <w:proofErr w:type="spellStart"/>
      <w:r w:rsidRPr="00605EB6">
        <w:rPr>
          <w:rFonts w:ascii="Times New Roman" w:hAnsi="Times New Roman" w:cs="Times New Roman"/>
          <w:b/>
          <w:sz w:val="25"/>
          <w:szCs w:val="25"/>
        </w:rPr>
        <w:t>Архипцову</w:t>
      </w:r>
      <w:proofErr w:type="spellEnd"/>
      <w:r w:rsidRPr="00605EB6">
        <w:rPr>
          <w:rFonts w:ascii="Times New Roman" w:hAnsi="Times New Roman" w:cs="Times New Roman"/>
          <w:b/>
          <w:sz w:val="25"/>
          <w:szCs w:val="25"/>
        </w:rPr>
        <w:t xml:space="preserve"> Н.В.</w:t>
      </w:r>
      <w:r w:rsidRPr="00605EB6">
        <w:rPr>
          <w:rFonts w:ascii="Times New Roman" w:hAnsi="Times New Roman" w:cs="Times New Roman"/>
          <w:sz w:val="25"/>
          <w:szCs w:val="25"/>
        </w:rPr>
        <w:t xml:space="preserve"> и депутата </w:t>
      </w:r>
      <w:r w:rsidRPr="00605EB6">
        <w:rPr>
          <w:rFonts w:ascii="Times New Roman" w:hAnsi="Times New Roman" w:cs="Times New Roman"/>
          <w:b/>
          <w:sz w:val="25"/>
          <w:szCs w:val="25"/>
        </w:rPr>
        <w:t xml:space="preserve">Есина И.В. </w:t>
      </w:r>
    </w:p>
    <w:p w:rsidR="001B0E47" w:rsidRPr="00605EB6" w:rsidRDefault="001B0E47" w:rsidP="001B0E47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B0E47" w:rsidRPr="00605EB6" w:rsidRDefault="001B0E47" w:rsidP="001B0E47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E3309" w:rsidRPr="00605EB6" w:rsidRDefault="006E3309" w:rsidP="001B0E47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E3309" w:rsidRPr="00605EB6" w:rsidRDefault="006E3309" w:rsidP="00992B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B0E47" w:rsidRPr="00605EB6" w:rsidRDefault="00593FCD" w:rsidP="001B0E47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05EB6">
        <w:rPr>
          <w:rFonts w:ascii="Times New Roman" w:hAnsi="Times New Roman" w:cs="Times New Roman"/>
          <w:b/>
          <w:sz w:val="25"/>
          <w:szCs w:val="25"/>
        </w:rPr>
        <w:t xml:space="preserve">Глава </w:t>
      </w:r>
      <w:r w:rsidR="001B0E47" w:rsidRPr="00605EB6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1B0E47" w:rsidRPr="00605EB6" w:rsidRDefault="001B0E47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05EB6">
        <w:rPr>
          <w:rFonts w:ascii="Times New Roman" w:hAnsi="Times New Roman" w:cs="Times New Roman"/>
          <w:b/>
          <w:sz w:val="25"/>
          <w:szCs w:val="25"/>
        </w:rPr>
        <w:t>муниципального округа Головинский</w:t>
      </w:r>
      <w:r w:rsidRPr="00605EB6">
        <w:rPr>
          <w:rFonts w:ascii="Times New Roman" w:hAnsi="Times New Roman" w:cs="Times New Roman"/>
          <w:b/>
          <w:sz w:val="25"/>
          <w:szCs w:val="25"/>
        </w:rPr>
        <w:tab/>
      </w:r>
      <w:r w:rsidRPr="00605EB6">
        <w:rPr>
          <w:rFonts w:ascii="Times New Roman" w:hAnsi="Times New Roman" w:cs="Times New Roman"/>
          <w:b/>
          <w:sz w:val="25"/>
          <w:szCs w:val="25"/>
        </w:rPr>
        <w:tab/>
        <w:t xml:space="preserve">     </w:t>
      </w:r>
      <w:r w:rsidRPr="00605EB6">
        <w:rPr>
          <w:rFonts w:ascii="Times New Roman" w:hAnsi="Times New Roman" w:cs="Times New Roman"/>
          <w:b/>
          <w:sz w:val="25"/>
          <w:szCs w:val="25"/>
        </w:rPr>
        <w:tab/>
      </w:r>
      <w:r w:rsidRPr="00605EB6">
        <w:rPr>
          <w:rFonts w:ascii="Times New Roman" w:hAnsi="Times New Roman" w:cs="Times New Roman"/>
          <w:b/>
          <w:sz w:val="25"/>
          <w:szCs w:val="25"/>
        </w:rPr>
        <w:tab/>
        <w:t xml:space="preserve">       </w:t>
      </w:r>
      <w:r w:rsidR="00593FCD" w:rsidRPr="00605EB6">
        <w:rPr>
          <w:rFonts w:ascii="Times New Roman" w:hAnsi="Times New Roman" w:cs="Times New Roman"/>
          <w:b/>
          <w:sz w:val="25"/>
          <w:szCs w:val="25"/>
        </w:rPr>
        <w:t xml:space="preserve">           </w:t>
      </w:r>
      <w:r w:rsidRPr="00605EB6">
        <w:rPr>
          <w:rFonts w:ascii="Times New Roman" w:hAnsi="Times New Roman" w:cs="Times New Roman"/>
          <w:b/>
          <w:sz w:val="25"/>
          <w:szCs w:val="25"/>
        </w:rPr>
        <w:t xml:space="preserve">Н.В. </w:t>
      </w:r>
      <w:proofErr w:type="spellStart"/>
      <w:r w:rsidRPr="00605EB6">
        <w:rPr>
          <w:rFonts w:ascii="Times New Roman" w:hAnsi="Times New Roman" w:cs="Times New Roman"/>
          <w:b/>
          <w:sz w:val="25"/>
          <w:szCs w:val="25"/>
        </w:rPr>
        <w:t>Архипцова</w:t>
      </w:r>
      <w:proofErr w:type="spellEnd"/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92B73" w:rsidRPr="00605EB6" w:rsidRDefault="00992B73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92B73" w:rsidRPr="00605EB6" w:rsidRDefault="00992B73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92B73" w:rsidRPr="00605EB6" w:rsidRDefault="00992B73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17C6" w:rsidRPr="00605EB6" w:rsidRDefault="00F717C6" w:rsidP="00F717C6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5EB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1 </w:t>
      </w:r>
    </w:p>
    <w:p w:rsidR="00F717C6" w:rsidRPr="00605EB6" w:rsidRDefault="00F717C6" w:rsidP="00F717C6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5EB6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муниципального округа Головинский </w:t>
      </w:r>
    </w:p>
    <w:p w:rsidR="00F717C6" w:rsidRPr="00605EB6" w:rsidRDefault="00F717C6" w:rsidP="00F717C6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5EB6">
        <w:rPr>
          <w:rFonts w:ascii="Times New Roman" w:hAnsi="Times New Roman" w:cs="Times New Roman"/>
          <w:b w:val="0"/>
          <w:sz w:val="24"/>
          <w:szCs w:val="24"/>
        </w:rPr>
        <w:t>от 24 февраля 2015 года № 20</w:t>
      </w:r>
    </w:p>
    <w:p w:rsidR="00F717C6" w:rsidRPr="00605EB6" w:rsidRDefault="00F717C6" w:rsidP="00F717C6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05EB6">
        <w:rPr>
          <w:rFonts w:ascii="Times New Roman" w:hAnsi="Times New Roman" w:cs="Times New Roman"/>
          <w:b w:val="0"/>
          <w:i/>
          <w:sz w:val="24"/>
          <w:szCs w:val="24"/>
        </w:rPr>
        <w:t xml:space="preserve">В редакции решения Совета депутатов муниципального округа Головинский </w:t>
      </w:r>
    </w:p>
    <w:p w:rsidR="00F717C6" w:rsidRPr="00605EB6" w:rsidRDefault="00F717C6" w:rsidP="00F717C6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05EB6">
        <w:rPr>
          <w:rFonts w:ascii="Times New Roman" w:hAnsi="Times New Roman" w:cs="Times New Roman"/>
          <w:b w:val="0"/>
          <w:i/>
          <w:sz w:val="24"/>
          <w:szCs w:val="24"/>
        </w:rPr>
        <w:t xml:space="preserve">от </w:t>
      </w:r>
      <w:r w:rsidRPr="00605EB6">
        <w:rPr>
          <w:rFonts w:ascii="Times New Roman" w:hAnsi="Times New Roman" w:cs="Times New Roman"/>
          <w:b w:val="0"/>
          <w:i/>
          <w:sz w:val="24"/>
          <w:szCs w:val="24"/>
        </w:rPr>
        <w:t xml:space="preserve">25 февраля 2016 </w:t>
      </w:r>
      <w:r w:rsidRPr="00605EB6">
        <w:rPr>
          <w:rFonts w:ascii="Times New Roman" w:hAnsi="Times New Roman" w:cs="Times New Roman"/>
          <w:b w:val="0"/>
          <w:i/>
          <w:sz w:val="24"/>
          <w:szCs w:val="24"/>
        </w:rPr>
        <w:t>года № ___</w:t>
      </w:r>
    </w:p>
    <w:p w:rsidR="00F717C6" w:rsidRPr="00605EB6" w:rsidRDefault="00F717C6" w:rsidP="00F717C6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17C6" w:rsidRPr="00605EB6" w:rsidRDefault="00F717C6" w:rsidP="00F717C6">
      <w:pPr>
        <w:rPr>
          <w:rFonts w:ascii="Times New Roman" w:hAnsi="Times New Roman" w:cs="Times New Roman"/>
          <w:sz w:val="25"/>
          <w:szCs w:val="25"/>
        </w:rPr>
      </w:pPr>
    </w:p>
    <w:p w:rsidR="00F717C6" w:rsidRPr="00605EB6" w:rsidRDefault="00F717C6" w:rsidP="00F717C6">
      <w:pPr>
        <w:pStyle w:val="Default"/>
        <w:ind w:right="-5"/>
        <w:jc w:val="center"/>
        <w:rPr>
          <w:b/>
          <w:bCs/>
          <w:color w:val="auto"/>
          <w:sz w:val="25"/>
          <w:szCs w:val="25"/>
        </w:rPr>
      </w:pPr>
      <w:r w:rsidRPr="00605EB6">
        <w:rPr>
          <w:b/>
          <w:bCs/>
          <w:color w:val="auto"/>
          <w:sz w:val="25"/>
          <w:szCs w:val="25"/>
        </w:rPr>
        <w:t>Порядок поощрения депутатов Совета депутатов муниципального округа Головинский</w:t>
      </w:r>
    </w:p>
    <w:p w:rsidR="00F717C6" w:rsidRPr="00605EB6" w:rsidRDefault="00F717C6" w:rsidP="00F717C6">
      <w:pPr>
        <w:rPr>
          <w:rFonts w:ascii="Times New Roman" w:hAnsi="Times New Roman" w:cs="Times New Roman"/>
          <w:b/>
          <w:bCs/>
          <w:sz w:val="25"/>
          <w:szCs w:val="25"/>
        </w:rPr>
      </w:pPr>
    </w:p>
    <w:p w:rsidR="00F717C6" w:rsidRPr="00605EB6" w:rsidRDefault="00F717C6" w:rsidP="00F717C6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05EB6">
        <w:rPr>
          <w:rFonts w:ascii="Times New Roman" w:hAnsi="Times New Roman" w:cs="Times New Roman"/>
          <w:b/>
          <w:bCs/>
          <w:sz w:val="25"/>
          <w:szCs w:val="25"/>
        </w:rPr>
        <w:t>1. Общие положения</w:t>
      </w:r>
    </w:p>
    <w:p w:rsidR="00F717C6" w:rsidRPr="00605EB6" w:rsidRDefault="00F717C6" w:rsidP="00F717C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F717C6" w:rsidRPr="00605EB6" w:rsidRDefault="00F717C6" w:rsidP="00F717C6">
      <w:pPr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1.1. Настоящее Положение разработано в целях поощрения депутатов Совета депутатов муниципального округа Головинский (далее – депутаты), активно участвующих в осуществлении отдельных полномочий города Москвы,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(далее – переданные полномочия) в интересах муниципального округа Головинский (далее – муниципальный округ) и его жителей.</w:t>
      </w:r>
    </w:p>
    <w:p w:rsidR="00F717C6" w:rsidRPr="00605EB6" w:rsidRDefault="00F717C6" w:rsidP="00F717C6">
      <w:pPr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1.2. Поощрение депутатов осуществляется за счет межбюджетных трансфертов, предоставляемых из бюджета города Москвы бюджету муниципального округа Головинский на соответствующий финансовый год и плановый период, в порядке, определяемом Правительством Москвы (далее – межбюджетные трансферты).</w:t>
      </w:r>
    </w:p>
    <w:p w:rsidR="00F717C6" w:rsidRPr="00605EB6" w:rsidRDefault="00F717C6" w:rsidP="00F717C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717C6" w:rsidRPr="00605EB6" w:rsidRDefault="00F717C6" w:rsidP="00F717C6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05EB6">
        <w:rPr>
          <w:rFonts w:ascii="Times New Roman" w:hAnsi="Times New Roman" w:cs="Times New Roman"/>
          <w:b/>
          <w:bCs/>
          <w:sz w:val="25"/>
          <w:szCs w:val="25"/>
        </w:rPr>
        <w:t>2. Основания для поощрения депутатов</w:t>
      </w:r>
    </w:p>
    <w:p w:rsidR="00F717C6" w:rsidRPr="00605EB6" w:rsidRDefault="00F717C6" w:rsidP="00F717C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F717C6" w:rsidRPr="00605EB6" w:rsidRDefault="00F717C6" w:rsidP="00F717C6">
      <w:pPr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 xml:space="preserve">2.1. Основаниями для поощрения депутатов являются деятельность и участие депутатов в осуществлении переданных полномочий, в том числе: 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заслушивание отчета главы управы района о результатах деятельности управы района;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заслушивание и информации руководителей городских организаций (учреждений) о результатах деятельности таких организаций (учреждений);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территорий, а также объектов компенсационного озеленения на территории жилой застройки;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 xml:space="preserve">согласование проекта правового акта префектуры административного округа </w:t>
      </w:r>
      <w:r w:rsidRPr="00605EB6">
        <w:rPr>
          <w:rFonts w:ascii="Times New Roman" w:hAnsi="Times New Roman" w:cs="Times New Roman"/>
          <w:sz w:val="25"/>
          <w:szCs w:val="25"/>
        </w:rPr>
        <w:lastRenderedPageBreak/>
        <w:t>города Москвы об утверждении акта о выборе земельного участка в целях размещения объектов гаражного назначения и объектов религиозного назначения;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605EB6">
          <w:rPr>
            <w:rFonts w:ascii="Times New Roman" w:hAnsi="Times New Roman" w:cs="Times New Roman"/>
            <w:sz w:val="25"/>
            <w:szCs w:val="25"/>
          </w:rPr>
          <w:t>1500 кв. метров</w:t>
        </w:r>
      </w:smartTag>
      <w:r w:rsidRPr="00605EB6">
        <w:rPr>
          <w:rFonts w:ascii="Times New Roman" w:hAnsi="Times New Roman" w:cs="Times New Roman"/>
          <w:sz w:val="25"/>
          <w:szCs w:val="25"/>
        </w:rPr>
        <w:t>, строительство которых осуществляется за счет средств частных лиц, объектов религиозного назначения, если предусмотренное таковое согласование не проводилось, а также иных объектов, определяемых Правительством Москвы;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согласование проекта схемы и проекта изменения схемы размещения нестационарных торговых объектов, сезонных кафе, ярмарок выходного дня и проведение мониторинга их работы в соответствии с нормативными правовыми актами города Москвы и схем размещения иных объектом в случаях, установленных Правительством Москвы;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формирование и утверждение плана дополнительных мероприятий по социально-экономическому развитию района, а также согласование работ в рамках выделенных средств на стимулирование управы Головинского района города Москвы;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заслушивание руководителей управляющих организаций о работе по содержанию многоквартирных домов с учетом обращений жителей, в том числе проведения других мероприятий в части относящихся к управляющим организациям в рамках реализации переданных полномочий;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прием жителей муниципального округа, а также рассмотрение обращений жителей муниципального округа и ответы на них;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встречи депутатов с жителями муниципального округа (избирателями) по вопросам входящих в компетенцию органов местного самоуправления в соответствии с законами города Москвы и Уставом муниципального округа Головинский, а также участие депутатов во встречах органов государственной власти города Москвы с жителями муниципального округа;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участие депутатов в заседаниях Совета депутатов;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участие депутатов в комиссиях и рабочих группах Совета депутатов;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 xml:space="preserve">участие в публичных слушаниях по вопросам градостроительства, а также по вопросам установленных Уставом муниципального округа Головинский. 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(далее - краткосрочный план),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 Головинский, в пределах сроков реализации краткосрочного плана;</w:t>
      </w:r>
    </w:p>
    <w:p w:rsidR="00F717C6" w:rsidRPr="00605EB6" w:rsidRDefault="00F717C6" w:rsidP="00F717C6">
      <w:pPr>
        <w:tabs>
          <w:tab w:val="left" w:pos="540"/>
        </w:tabs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605EB6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(Подпункт 19 введен решением Совета депутатов муниципального округа Головинский </w:t>
      </w:r>
      <w:r w:rsidR="0016298A" w:rsidRPr="0016298A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от </w:t>
      </w:r>
      <w:r w:rsidR="0016298A">
        <w:rPr>
          <w:rFonts w:ascii="Times New Roman" w:hAnsi="Times New Roman" w:cs="Times New Roman"/>
          <w:i/>
          <w:color w:val="FF0000"/>
          <w:sz w:val="25"/>
          <w:szCs w:val="25"/>
        </w:rPr>
        <w:t>25 февраля 2016 года</w:t>
      </w:r>
      <w:bookmarkStart w:id="0" w:name="_GoBack"/>
      <w:bookmarkEnd w:id="0"/>
      <w:r w:rsidRPr="00605EB6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 № ___)</w:t>
      </w:r>
    </w:p>
    <w:p w:rsidR="00F717C6" w:rsidRPr="00605EB6" w:rsidRDefault="00F717C6" w:rsidP="00F717C6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муниципального округа Головинский, в том числе согласование актов приемки оказанных услуг и (или) </w:t>
      </w:r>
      <w:r w:rsidRPr="00605EB6">
        <w:rPr>
          <w:rFonts w:ascii="Times New Roman" w:hAnsi="Times New Roman" w:cs="Times New Roman"/>
          <w:sz w:val="25"/>
          <w:szCs w:val="25"/>
        </w:rPr>
        <w:lastRenderedPageBreak/>
        <w:t>выполненных работ по капитальному ремонту общего имущества в многоквартирном доме, проведение которого обеспечивает региональный оператор.</w:t>
      </w:r>
    </w:p>
    <w:p w:rsidR="00F717C6" w:rsidRPr="00605EB6" w:rsidRDefault="00F717C6" w:rsidP="00F717C6">
      <w:pPr>
        <w:tabs>
          <w:tab w:val="left" w:pos="540"/>
        </w:tabs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605EB6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(Подпункт </w:t>
      </w:r>
      <w:r w:rsidRPr="00605EB6">
        <w:rPr>
          <w:rFonts w:ascii="Times New Roman" w:hAnsi="Times New Roman" w:cs="Times New Roman"/>
          <w:i/>
          <w:color w:val="FF0000"/>
          <w:sz w:val="25"/>
          <w:szCs w:val="25"/>
        </w:rPr>
        <w:t>19</w:t>
      </w:r>
      <w:r w:rsidRPr="00605EB6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 в</w:t>
      </w:r>
      <w:r w:rsidRPr="00605EB6">
        <w:rPr>
          <w:rFonts w:ascii="Times New Roman" w:hAnsi="Times New Roman" w:cs="Times New Roman"/>
          <w:i/>
          <w:color w:val="FF0000"/>
          <w:sz w:val="25"/>
          <w:szCs w:val="25"/>
        </w:rPr>
        <w:t>веден решением</w:t>
      </w:r>
      <w:r w:rsidRPr="00605EB6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 Совета депутатов муниципального округа Головинский </w:t>
      </w:r>
      <w:r w:rsidR="0016298A" w:rsidRPr="0016298A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от </w:t>
      </w:r>
      <w:r w:rsidR="0016298A">
        <w:rPr>
          <w:rFonts w:ascii="Times New Roman" w:hAnsi="Times New Roman" w:cs="Times New Roman"/>
          <w:i/>
          <w:color w:val="FF0000"/>
          <w:sz w:val="25"/>
          <w:szCs w:val="25"/>
        </w:rPr>
        <w:t>25 февраля 2016 года</w:t>
      </w:r>
      <w:r w:rsidR="0016298A" w:rsidRPr="00605EB6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 </w:t>
      </w:r>
      <w:r w:rsidRPr="00605EB6">
        <w:rPr>
          <w:rFonts w:ascii="Times New Roman" w:hAnsi="Times New Roman" w:cs="Times New Roman"/>
          <w:i/>
          <w:color w:val="FF0000"/>
          <w:sz w:val="25"/>
          <w:szCs w:val="25"/>
        </w:rPr>
        <w:t>№ ___)</w:t>
      </w:r>
    </w:p>
    <w:p w:rsidR="00F717C6" w:rsidRPr="00605EB6" w:rsidRDefault="00F717C6" w:rsidP="00F717C6">
      <w:pPr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2.2. Размер поощрения депутатов устанавливается рабочей группой Совета депутатов муниципального округа Головинский (далее – Рабочая группа) и утверждается решением Совета депутатов муниципального округа Головинский (далее – Совет депутатов).</w:t>
      </w:r>
    </w:p>
    <w:p w:rsidR="00F717C6" w:rsidRPr="00605EB6" w:rsidRDefault="00F717C6" w:rsidP="00F717C6">
      <w:pPr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2.3. Поощрение депутатам устанавливается в виде денежного поощрения ежеквартально.</w:t>
      </w:r>
    </w:p>
    <w:p w:rsidR="00F717C6" w:rsidRPr="00605EB6" w:rsidRDefault="00F717C6" w:rsidP="00F717C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717C6" w:rsidRPr="00605EB6" w:rsidRDefault="00F717C6" w:rsidP="00F717C6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05EB6">
        <w:rPr>
          <w:rFonts w:ascii="Times New Roman" w:hAnsi="Times New Roman" w:cs="Times New Roman"/>
          <w:b/>
          <w:bCs/>
          <w:sz w:val="25"/>
          <w:szCs w:val="25"/>
        </w:rPr>
        <w:t>3. Порядок поощрения депутатов</w:t>
      </w:r>
    </w:p>
    <w:p w:rsidR="00F717C6" w:rsidRPr="00605EB6" w:rsidRDefault="00F717C6" w:rsidP="00F717C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F717C6" w:rsidRPr="00605EB6" w:rsidRDefault="00F717C6" w:rsidP="00F717C6">
      <w:pPr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 xml:space="preserve">3.1. Депутаты ежеквартально представляют сведения по форме согласно приложению, к настоящему Порядку, подтверждающие участие в исполнении полномочий, в Рабочую группу не позднее 7 (семи) календарных дней до заседания Совета депутатов. Сведения заполняются депутатом собственноручно и представляются в Рабочую группу в последнем месяце каждого квартала. Состав Рабочей группы утверждается решением Совета депутатов. Рабочая группа состоит из депутатов, количество членов рабочей группы не может быть менее трех и не более 5 депутатов. Рабочая группа избирает из своего состава Руководителя Рабочей группы, заместителя Руководителя и секретаря Рабочей группы. Рабочая группы правомочна если в ней участвует не менее половины утвержденных ее членов. Рабочая группа делает заключения большинством голосов от утвержденного состава.  </w:t>
      </w:r>
    </w:p>
    <w:p w:rsidR="00F717C6" w:rsidRPr="00605EB6" w:rsidRDefault="00F717C6" w:rsidP="00F717C6">
      <w:pPr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 xml:space="preserve"> 3.2. Рабочая группа рассматривает участие депутата в рассмотрении вопросов, указанных в пункте 2.1. настоящего Порядка и делает заключение для его предоставления главе муниципального округа Головинский (далее – глава муниципального округа) не позднее, чем за 3 (три) дня до заседания Совета депутатов, на котором планируется рассмотреть вопрос о поощрении депутатов. </w:t>
      </w:r>
    </w:p>
    <w:p w:rsidR="00F717C6" w:rsidRPr="00605EB6" w:rsidRDefault="00F717C6" w:rsidP="00F717C6">
      <w:pPr>
        <w:pStyle w:val="Default"/>
        <w:jc w:val="both"/>
        <w:rPr>
          <w:color w:val="auto"/>
          <w:sz w:val="25"/>
          <w:szCs w:val="25"/>
        </w:rPr>
      </w:pPr>
      <w:r w:rsidRPr="00605EB6">
        <w:rPr>
          <w:color w:val="auto"/>
          <w:sz w:val="25"/>
          <w:szCs w:val="25"/>
        </w:rPr>
        <w:t xml:space="preserve">3.3. Глава муниципального округа на основе заключения Рабочей группы, указанной в пункте 3.2. настоящего Порядка, вносит проект решения Совета депутатов о поощрении депутатов в Совет депутатов для его рассмотрения и вынесении соответствующего решения на заседании Совета депутатов. </w:t>
      </w:r>
    </w:p>
    <w:p w:rsidR="00F717C6" w:rsidRPr="00605EB6" w:rsidRDefault="00F717C6" w:rsidP="00F717C6">
      <w:pPr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 xml:space="preserve">3.4. Решение о поощрении депутатов принимается на заседании Совета депутатов, на основании заключения Рабочей группы указанного в пункте 3.1. в соответствии с критериями, указанными в пункте 2.1. настоящего Порядка.  </w:t>
      </w:r>
    </w:p>
    <w:p w:rsidR="00F717C6" w:rsidRPr="00605EB6" w:rsidRDefault="00F717C6" w:rsidP="00F717C6">
      <w:pPr>
        <w:pStyle w:val="Default"/>
        <w:jc w:val="both"/>
        <w:rPr>
          <w:color w:val="auto"/>
          <w:sz w:val="25"/>
          <w:szCs w:val="25"/>
        </w:rPr>
      </w:pPr>
      <w:r w:rsidRPr="00605EB6">
        <w:rPr>
          <w:color w:val="auto"/>
          <w:sz w:val="25"/>
          <w:szCs w:val="25"/>
        </w:rPr>
        <w:t xml:space="preserve">3.5. Решение о поощрении депутатов принимается Советом депутатов открытым голосованием большинством голосов от числа присутствующих депутатов на заседании Совета депутатов. </w:t>
      </w:r>
    </w:p>
    <w:p w:rsidR="00F717C6" w:rsidRPr="00605EB6" w:rsidRDefault="00F717C6" w:rsidP="00F717C6">
      <w:pPr>
        <w:pStyle w:val="Default"/>
        <w:jc w:val="both"/>
        <w:rPr>
          <w:color w:val="auto"/>
          <w:sz w:val="25"/>
          <w:szCs w:val="25"/>
        </w:rPr>
      </w:pPr>
      <w:r w:rsidRPr="00605EB6">
        <w:rPr>
          <w:color w:val="auto"/>
          <w:sz w:val="25"/>
          <w:szCs w:val="25"/>
        </w:rPr>
        <w:t xml:space="preserve">3.6. Выплата поощрения производится в безналичной форме. Депутат информирует в письменном виде администрацию муниципального округа Головинский (далее – администрация) о своих банковских реквизитах для выплаты поощрения. </w:t>
      </w:r>
    </w:p>
    <w:p w:rsidR="00F717C6" w:rsidRPr="00605EB6" w:rsidRDefault="00F717C6" w:rsidP="00F717C6">
      <w:pPr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 xml:space="preserve">3.7. Администрация не позднее 10 рабочих дней со дня принятия Советом депутатов соответствующего решения о поощрении депутатов, обеспечивает выплату депутату поощрения путем перечисления денежных средств на личный (расчетный) счет депутата. </w:t>
      </w:r>
    </w:p>
    <w:p w:rsidR="00F717C6" w:rsidRPr="00605EB6" w:rsidRDefault="00F717C6" w:rsidP="00F717C6">
      <w:pPr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 xml:space="preserve">3.8. Право на получение межбюджетных трансфертов, предусмотренные для поощрения депутатов, распределяются между депутатами, активность участия которых, в осуществлении переданных полномочий составила не менее 8 (восьми) пунктов, указанных в пункте 2.1. настоящего Порядка. </w:t>
      </w:r>
    </w:p>
    <w:p w:rsidR="00F717C6" w:rsidRPr="00605EB6" w:rsidRDefault="00F717C6" w:rsidP="00F717C6">
      <w:pPr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 xml:space="preserve">3.9. Депутат имеет право отказаться от поощрения путем подачи письменного заявления главе муниципального округа до принятия Советом депутатов решения о поощрении. Сведения о заявлении депутата доводятся до сведения Совета депутатов. </w:t>
      </w:r>
    </w:p>
    <w:p w:rsidR="00F717C6" w:rsidRPr="00605EB6" w:rsidRDefault="00F717C6" w:rsidP="00F717C6">
      <w:pPr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lastRenderedPageBreak/>
        <w:t xml:space="preserve">3.10. В случае отказа депутата от поощрения неиспользованные средства межбюджетных трансфертов решением Совета депутатов могут распределяться между поощряемыми депутатами </w:t>
      </w:r>
      <w:r w:rsidRPr="00605EB6">
        <w:rPr>
          <w:rStyle w:val="FontStyle30"/>
          <w:sz w:val="25"/>
          <w:szCs w:val="25"/>
        </w:rPr>
        <w:t>принимающих участие в реализации переданных полномочий,</w:t>
      </w:r>
      <w:r w:rsidRPr="00605EB6">
        <w:rPr>
          <w:rFonts w:ascii="Times New Roman" w:hAnsi="Times New Roman" w:cs="Times New Roman"/>
          <w:sz w:val="25"/>
          <w:szCs w:val="25"/>
        </w:rPr>
        <w:t xml:space="preserve"> в равных долях или возвращаются в бюджет города Москвы.</w:t>
      </w:r>
    </w:p>
    <w:p w:rsidR="00F717C6" w:rsidRPr="00605EB6" w:rsidRDefault="00F717C6" w:rsidP="00F717C6">
      <w:pPr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 xml:space="preserve">3.11. Если депутат не получает поощрение по основаниям, указанным в пункте 3.8. настоящего Порядка, то не полученные им средства могут распределяться в порядке, предусмотренном пунктом 3.10. настоящего Порядка. </w:t>
      </w:r>
    </w:p>
    <w:p w:rsidR="00F717C6" w:rsidRPr="00605EB6" w:rsidRDefault="00F717C6" w:rsidP="00F717C6">
      <w:pPr>
        <w:jc w:val="both"/>
        <w:rPr>
          <w:rFonts w:ascii="Times New Roman" w:hAnsi="Times New Roman" w:cs="Times New Roman"/>
          <w:sz w:val="25"/>
          <w:szCs w:val="25"/>
        </w:rPr>
      </w:pPr>
      <w:r w:rsidRPr="00605EB6">
        <w:rPr>
          <w:rFonts w:ascii="Times New Roman" w:hAnsi="Times New Roman" w:cs="Times New Roman"/>
          <w:sz w:val="25"/>
          <w:szCs w:val="25"/>
        </w:rPr>
        <w:t>3.12. Неиспользованные на конец отчетного периода средства межбюджетных трансфертов решением Совета депутатов возвращаются в бюджет города Москвы в порядке и сроки, установленные соглашением о предоставлении межбюджетных трансфертов из бюджета города Москвы бюджету муниципального округа Головинский между Департаментом финансов города Москвы и администрацией.</w:t>
      </w:r>
    </w:p>
    <w:p w:rsidR="00F717C6" w:rsidRPr="00605EB6" w:rsidRDefault="00F717C6" w:rsidP="00F717C6">
      <w:pPr>
        <w:rPr>
          <w:b/>
          <w:sz w:val="25"/>
          <w:szCs w:val="25"/>
        </w:rPr>
      </w:pPr>
    </w:p>
    <w:p w:rsidR="00F717C6" w:rsidRPr="00605EB6" w:rsidRDefault="00F717C6" w:rsidP="00F717C6">
      <w:pPr>
        <w:rPr>
          <w:b/>
          <w:sz w:val="25"/>
          <w:szCs w:val="25"/>
        </w:rPr>
      </w:pPr>
    </w:p>
    <w:p w:rsidR="00F717C6" w:rsidRPr="00605EB6" w:rsidRDefault="00F717C6" w:rsidP="00F717C6">
      <w:pPr>
        <w:rPr>
          <w:b/>
          <w:sz w:val="25"/>
          <w:szCs w:val="25"/>
        </w:rPr>
      </w:pPr>
    </w:p>
    <w:p w:rsidR="00F717C6" w:rsidRPr="00605EB6" w:rsidRDefault="00F717C6" w:rsidP="00F717C6">
      <w:pPr>
        <w:rPr>
          <w:b/>
          <w:sz w:val="25"/>
          <w:szCs w:val="25"/>
        </w:rPr>
      </w:pPr>
    </w:p>
    <w:p w:rsidR="00F717C6" w:rsidRPr="00605EB6" w:rsidRDefault="00F717C6" w:rsidP="00F717C6">
      <w:pPr>
        <w:rPr>
          <w:b/>
          <w:sz w:val="25"/>
          <w:szCs w:val="25"/>
        </w:rPr>
      </w:pPr>
    </w:p>
    <w:p w:rsidR="00F717C6" w:rsidRPr="00605EB6" w:rsidRDefault="00F717C6" w:rsidP="00F717C6">
      <w:pPr>
        <w:rPr>
          <w:b/>
          <w:sz w:val="25"/>
          <w:szCs w:val="25"/>
        </w:rPr>
      </w:pPr>
    </w:p>
    <w:p w:rsidR="00F717C6" w:rsidRPr="00605EB6" w:rsidRDefault="00F717C6" w:rsidP="00F717C6">
      <w:pPr>
        <w:rPr>
          <w:b/>
          <w:sz w:val="25"/>
          <w:szCs w:val="25"/>
        </w:rPr>
      </w:pPr>
    </w:p>
    <w:p w:rsidR="00F717C6" w:rsidRPr="00605EB6" w:rsidRDefault="00F717C6" w:rsidP="00F717C6">
      <w:pPr>
        <w:rPr>
          <w:b/>
          <w:sz w:val="25"/>
          <w:szCs w:val="25"/>
        </w:rPr>
      </w:pPr>
    </w:p>
    <w:p w:rsidR="00F717C6" w:rsidRPr="00605EB6" w:rsidRDefault="00F717C6" w:rsidP="00F717C6">
      <w:pPr>
        <w:rPr>
          <w:b/>
          <w:sz w:val="25"/>
          <w:szCs w:val="25"/>
        </w:rPr>
      </w:pPr>
    </w:p>
    <w:p w:rsidR="00F717C6" w:rsidRPr="00605EB6" w:rsidRDefault="00F717C6" w:rsidP="00F717C6">
      <w:pPr>
        <w:rPr>
          <w:b/>
          <w:sz w:val="25"/>
          <w:szCs w:val="25"/>
        </w:rPr>
      </w:pPr>
    </w:p>
    <w:p w:rsidR="00F717C6" w:rsidRPr="00605EB6" w:rsidRDefault="00F717C6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992B73" w:rsidRPr="00605EB6" w:rsidRDefault="00992B73" w:rsidP="00F717C6">
      <w:pPr>
        <w:rPr>
          <w:b/>
          <w:sz w:val="25"/>
          <w:szCs w:val="25"/>
        </w:rPr>
      </w:pPr>
    </w:p>
    <w:p w:rsidR="00F717C6" w:rsidRPr="00605EB6" w:rsidRDefault="00F717C6" w:rsidP="00F717C6">
      <w:pPr>
        <w:rPr>
          <w:sz w:val="18"/>
          <w:szCs w:val="18"/>
        </w:rPr>
      </w:pPr>
    </w:p>
    <w:p w:rsidR="00F717C6" w:rsidRPr="00605EB6" w:rsidRDefault="00F717C6" w:rsidP="00F717C6">
      <w:pPr>
        <w:ind w:left="4500"/>
        <w:rPr>
          <w:rFonts w:ascii="Times New Roman" w:hAnsi="Times New Roman" w:cs="Times New Roman"/>
          <w:sz w:val="24"/>
          <w:szCs w:val="24"/>
        </w:rPr>
      </w:pPr>
      <w:r w:rsidRPr="00605E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поощрения депутатов муниципального округа Головинский утвержденного решением Совета депутатов муниципального округа Головинский </w:t>
      </w:r>
    </w:p>
    <w:p w:rsidR="00F717C6" w:rsidRPr="00605EB6" w:rsidRDefault="00F717C6" w:rsidP="00F717C6">
      <w:pPr>
        <w:pStyle w:val="ConsPlusTitle"/>
        <w:tabs>
          <w:tab w:val="left" w:pos="4860"/>
        </w:tabs>
        <w:ind w:left="4500" w:right="2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05EB6">
        <w:rPr>
          <w:rFonts w:ascii="Times New Roman" w:hAnsi="Times New Roman" w:cs="Times New Roman"/>
          <w:b w:val="0"/>
          <w:i/>
          <w:sz w:val="24"/>
          <w:szCs w:val="24"/>
        </w:rPr>
        <w:t xml:space="preserve">В редакции решения Совета депутатов муниципального округа Головинский </w:t>
      </w:r>
    </w:p>
    <w:p w:rsidR="00F717C6" w:rsidRPr="00605EB6" w:rsidRDefault="00F717C6" w:rsidP="00F717C6">
      <w:pPr>
        <w:pStyle w:val="ConsPlusTitle"/>
        <w:tabs>
          <w:tab w:val="left" w:pos="4860"/>
        </w:tabs>
        <w:ind w:left="4500" w:right="2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05EB6">
        <w:rPr>
          <w:rFonts w:ascii="Times New Roman" w:hAnsi="Times New Roman" w:cs="Times New Roman"/>
          <w:b w:val="0"/>
          <w:i/>
          <w:sz w:val="24"/>
          <w:szCs w:val="24"/>
        </w:rPr>
        <w:t>от 25 февраля 2016 года № ___</w:t>
      </w:r>
    </w:p>
    <w:p w:rsidR="00F717C6" w:rsidRPr="00605EB6" w:rsidRDefault="00F717C6" w:rsidP="00F717C6">
      <w:pPr>
        <w:ind w:left="4500"/>
        <w:rPr>
          <w:rFonts w:ascii="Times New Roman" w:hAnsi="Times New Roman" w:cs="Times New Roman"/>
          <w:sz w:val="24"/>
          <w:szCs w:val="24"/>
        </w:rPr>
      </w:pPr>
    </w:p>
    <w:p w:rsidR="00F717C6" w:rsidRPr="00605EB6" w:rsidRDefault="00F717C6" w:rsidP="00F717C6">
      <w:pPr>
        <w:rPr>
          <w:sz w:val="18"/>
          <w:szCs w:val="18"/>
        </w:rPr>
      </w:pPr>
    </w:p>
    <w:p w:rsidR="00F717C6" w:rsidRPr="00605EB6" w:rsidRDefault="00F717C6" w:rsidP="00F717C6">
      <w:pPr>
        <w:rPr>
          <w:sz w:val="18"/>
          <w:szCs w:val="18"/>
        </w:rPr>
      </w:pPr>
    </w:p>
    <w:p w:rsidR="00F717C6" w:rsidRPr="00605EB6" w:rsidRDefault="00F717C6" w:rsidP="00F717C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05EB6">
        <w:rPr>
          <w:rFonts w:ascii="Times New Roman" w:hAnsi="Times New Roman" w:cs="Times New Roman"/>
          <w:b/>
          <w:bCs/>
          <w:sz w:val="25"/>
          <w:szCs w:val="25"/>
        </w:rPr>
        <w:t xml:space="preserve">Сведения о деятельности и участии депутатов Совета депутатов муниципального округа </w:t>
      </w:r>
      <w:r w:rsidRPr="00605EB6">
        <w:rPr>
          <w:rFonts w:ascii="Times New Roman" w:hAnsi="Times New Roman" w:cs="Times New Roman"/>
          <w:b/>
          <w:sz w:val="25"/>
          <w:szCs w:val="25"/>
        </w:rPr>
        <w:t>Головинский</w:t>
      </w:r>
      <w:r w:rsidRPr="00605EB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605EB6">
        <w:rPr>
          <w:rFonts w:ascii="Times New Roman" w:hAnsi="Times New Roman" w:cs="Times New Roman"/>
          <w:b/>
          <w:sz w:val="25"/>
          <w:szCs w:val="25"/>
        </w:rPr>
        <w:t xml:space="preserve">в осуществлении отдельных полномочий </w:t>
      </w:r>
    </w:p>
    <w:p w:rsidR="00F717C6" w:rsidRPr="00605EB6" w:rsidRDefault="00F717C6" w:rsidP="00F717C6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05EB6">
        <w:rPr>
          <w:rFonts w:ascii="Times New Roman" w:hAnsi="Times New Roman" w:cs="Times New Roman"/>
          <w:b/>
          <w:sz w:val="25"/>
          <w:szCs w:val="25"/>
        </w:rPr>
        <w:t>за __________ квартал 20___ года</w:t>
      </w:r>
    </w:p>
    <w:p w:rsidR="00F717C6" w:rsidRPr="00605EB6" w:rsidRDefault="00F717C6" w:rsidP="00F717C6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F717C6" w:rsidRPr="00605EB6" w:rsidRDefault="00F717C6" w:rsidP="00F717C6">
      <w:pPr>
        <w:rPr>
          <w:rFonts w:ascii="Times New Roman" w:hAnsi="Times New Roman" w:cs="Times New Roman"/>
          <w:b/>
          <w:sz w:val="25"/>
          <w:szCs w:val="25"/>
        </w:rPr>
      </w:pPr>
      <w:r w:rsidRPr="00605EB6">
        <w:rPr>
          <w:rFonts w:ascii="Times New Roman" w:hAnsi="Times New Roman" w:cs="Times New Roman"/>
          <w:b/>
          <w:bCs/>
          <w:sz w:val="25"/>
          <w:szCs w:val="25"/>
        </w:rPr>
        <w:t xml:space="preserve">Депутат Совета депутатов муниципального округа </w:t>
      </w:r>
      <w:r w:rsidRPr="00605EB6">
        <w:rPr>
          <w:rFonts w:ascii="Times New Roman" w:hAnsi="Times New Roman" w:cs="Times New Roman"/>
          <w:b/>
          <w:sz w:val="25"/>
          <w:szCs w:val="25"/>
        </w:rPr>
        <w:t xml:space="preserve">Головинский </w:t>
      </w:r>
    </w:p>
    <w:p w:rsidR="00F717C6" w:rsidRPr="00605EB6" w:rsidRDefault="00F717C6" w:rsidP="00F717C6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605EB6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717C6" w:rsidRPr="00605EB6" w:rsidRDefault="00F717C6" w:rsidP="00F717C6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05EB6">
        <w:rPr>
          <w:rFonts w:ascii="Times New Roman" w:hAnsi="Times New Roman" w:cs="Times New Roman"/>
          <w:b/>
          <w:sz w:val="25"/>
          <w:szCs w:val="25"/>
        </w:rPr>
        <w:t>_</w:t>
      </w:r>
      <w:r w:rsidRPr="00605EB6"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________________________________________________________________________</w:t>
      </w:r>
    </w:p>
    <w:p w:rsidR="00F717C6" w:rsidRPr="00605EB6" w:rsidRDefault="00F717C6" w:rsidP="00F717C6">
      <w:pPr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605EB6">
        <w:rPr>
          <w:rFonts w:ascii="Times New Roman" w:hAnsi="Times New Roman" w:cs="Times New Roman"/>
          <w:bCs/>
          <w:sz w:val="25"/>
          <w:szCs w:val="25"/>
        </w:rPr>
        <w:t>Ф.И.О.</w:t>
      </w:r>
    </w:p>
    <w:p w:rsidR="00F717C6" w:rsidRPr="00605EB6" w:rsidRDefault="00F717C6" w:rsidP="00F717C6">
      <w:pPr>
        <w:jc w:val="center"/>
        <w:rPr>
          <w:bCs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91"/>
        <w:gridCol w:w="749"/>
        <w:gridCol w:w="720"/>
        <w:gridCol w:w="720"/>
        <w:gridCol w:w="720"/>
        <w:gridCol w:w="720"/>
        <w:gridCol w:w="1800"/>
      </w:tblGrid>
      <w:tr w:rsidR="00605EB6" w:rsidRPr="00605EB6" w:rsidTr="007B3699">
        <w:tc>
          <w:tcPr>
            <w:tcW w:w="540" w:type="dxa"/>
            <w:shd w:val="clear" w:color="auto" w:fill="auto"/>
          </w:tcPr>
          <w:p w:rsidR="00F717C6" w:rsidRPr="00605EB6" w:rsidRDefault="00F717C6" w:rsidP="007B36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605EB6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b/>
                <w:sz w:val="22"/>
                <w:szCs w:val="22"/>
              </w:rPr>
              <w:t>Рассматриваемые вопросы</w:t>
            </w:r>
          </w:p>
        </w:tc>
        <w:tc>
          <w:tcPr>
            <w:tcW w:w="3629" w:type="dxa"/>
            <w:gridSpan w:val="5"/>
            <w:shd w:val="clear" w:color="auto" w:fill="auto"/>
          </w:tcPr>
          <w:p w:rsidR="00F717C6" w:rsidRPr="00605EB6" w:rsidRDefault="00F717C6" w:rsidP="007B36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b/>
                <w:sz w:val="22"/>
                <w:szCs w:val="22"/>
              </w:rPr>
              <w:t>Даты рассмотрения вопросов и участия в их рассмотрении депутатом</w:t>
            </w: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подпись депутата </w:t>
            </w:r>
          </w:p>
        </w:tc>
      </w:tr>
      <w:tr w:rsidR="00605EB6" w:rsidRPr="00605EB6" w:rsidTr="007B3699">
        <w:trPr>
          <w:trHeight w:val="540"/>
        </w:trPr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Заслушивание отчета главы управы района о результатах деятельности управы района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rPr>
          <w:trHeight w:val="210"/>
        </w:trPr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Заслушиванию и информации руководителей городских организаций (учреждений) о результатах деятельности таких организаций (учреждений)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территорий, а также объектов компенсационного озеленения на территории жилой застройки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работе комиссий, осуществляющих открытие работ и </w:t>
            </w:r>
            <w:r w:rsidRPr="00605E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Согласование проекта правового акта префектуры административного округа города Москвы об утверждении акта о выборе земельного участка в целях размещения объектов гаражного назначения и объектов религиозного назначения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      </w:r>
            <w:smartTag w:uri="urn:schemas-microsoft-com:office:smarttags" w:element="metricconverter">
              <w:smartTagPr>
                <w:attr w:name="ProductID" w:val="1500 кв. метров"/>
              </w:smartTagPr>
              <w:r w:rsidRPr="00605EB6">
                <w:rPr>
                  <w:rFonts w:ascii="Times New Roman" w:hAnsi="Times New Roman" w:cs="Times New Roman"/>
                  <w:sz w:val="22"/>
                  <w:szCs w:val="22"/>
                </w:rPr>
                <w:t>1500 кв. метров</w:t>
              </w:r>
            </w:smartTag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, строительство которых осуществляется за счет средств частных лиц, объектов религиозного назначения, если предусмотренное таковое согласование не проводилось, а также иных объектов, определяемых Правительством Москвы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Согласование проекта схемы и проекта изменения схемы размещения нестационарных торговых объектов, сезонных кафе, ярмарок выходного дня и проведение мониторинга их работы в соответствии с нормативными правовыми актами города Москвы и схем размещения иных объектом в случаях, установленных Правительством Москвы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Формирование и утверждение плана дополнительных мероприятий по социально-экономическому развитию района, а также согласование работ в рамках выделенных средств на стимулирование управы Головинского района города Москвы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 xml:space="preserve">Заслушивание руководителей управляющих организаций о работе по содержанию многоквартирных домов с учетом обращений жителей, в том числе проведения других мероприятий в части относящихся к управляющим организациям в рамках реализации </w:t>
            </w:r>
            <w:r w:rsidRPr="00605E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переданных полномочий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Прием жителей муниципального округа, а также рассмотрение обращений жителей муниципального округа и ответы на них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Встречи депутатов с жителями муниципального округа (избирателями) по вопросам входящих в компетенцию органов местного самоуправления в соответствии с законами города Москвы и Уставом муниципального округа Головинский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Участие депутатов в заседаниях Совета депутатов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rPr>
          <w:trHeight w:val="502"/>
        </w:trPr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Участие депутатов в комиссиях и рабочих группах Совета депутатов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EB6" w:rsidRPr="00605EB6" w:rsidTr="007B3699">
        <w:trPr>
          <w:trHeight w:val="268"/>
        </w:trPr>
        <w:tc>
          <w:tcPr>
            <w:tcW w:w="540" w:type="dxa"/>
            <w:shd w:val="clear" w:color="auto" w:fill="auto"/>
          </w:tcPr>
          <w:p w:rsidR="00F717C6" w:rsidRPr="00605EB6" w:rsidRDefault="00F717C6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Участие в публичных слушаниях по вопросам градостроительства, а также по вопросам установленных Уставом муниципального округа Головинский</w:t>
            </w:r>
          </w:p>
        </w:tc>
        <w:tc>
          <w:tcPr>
            <w:tcW w:w="749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717C6" w:rsidRPr="00605EB6" w:rsidRDefault="00F717C6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9ED" w:rsidRPr="00605EB6" w:rsidTr="007B3699">
        <w:trPr>
          <w:trHeight w:val="268"/>
        </w:trPr>
        <w:tc>
          <w:tcPr>
            <w:tcW w:w="540" w:type="dxa"/>
            <w:shd w:val="clear" w:color="auto" w:fill="auto"/>
          </w:tcPr>
          <w:p w:rsidR="000879ED" w:rsidRPr="00605EB6" w:rsidRDefault="000879ED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0879ED" w:rsidRPr="00605EB6" w:rsidRDefault="000879ED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(далее - краткосрочный план),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 Головинский, в пределах сроков реализации краткосрочного плана</w:t>
            </w:r>
          </w:p>
        </w:tc>
        <w:tc>
          <w:tcPr>
            <w:tcW w:w="749" w:type="dxa"/>
            <w:shd w:val="clear" w:color="auto" w:fill="auto"/>
          </w:tcPr>
          <w:p w:rsidR="000879ED" w:rsidRPr="00605EB6" w:rsidRDefault="000879ED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879ED" w:rsidRPr="00605EB6" w:rsidRDefault="000879ED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879ED" w:rsidRPr="00605EB6" w:rsidRDefault="000879ED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879ED" w:rsidRPr="00605EB6" w:rsidRDefault="000879ED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879ED" w:rsidRPr="00605EB6" w:rsidRDefault="000879ED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879ED" w:rsidRPr="00605EB6" w:rsidRDefault="000879ED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9ED" w:rsidRPr="00605EB6" w:rsidTr="007B3699">
        <w:trPr>
          <w:trHeight w:val="268"/>
        </w:trPr>
        <w:tc>
          <w:tcPr>
            <w:tcW w:w="540" w:type="dxa"/>
            <w:shd w:val="clear" w:color="auto" w:fill="auto"/>
          </w:tcPr>
          <w:p w:rsidR="000879ED" w:rsidRPr="00605EB6" w:rsidRDefault="000879ED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</w:tcPr>
          <w:p w:rsidR="000879ED" w:rsidRPr="00605EB6" w:rsidRDefault="000879ED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5EB6">
              <w:rPr>
                <w:rFonts w:ascii="Times New Roman" w:hAnsi="Times New Roman" w:cs="Times New Roman"/>
                <w:sz w:val="22"/>
                <w:szCs w:val="22"/>
              </w:rPr>
              <w:t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муниципального округа Головинский,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</w:t>
            </w:r>
          </w:p>
        </w:tc>
        <w:tc>
          <w:tcPr>
            <w:tcW w:w="749" w:type="dxa"/>
            <w:shd w:val="clear" w:color="auto" w:fill="auto"/>
          </w:tcPr>
          <w:p w:rsidR="000879ED" w:rsidRPr="00605EB6" w:rsidRDefault="000879ED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879ED" w:rsidRPr="00605EB6" w:rsidRDefault="000879ED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879ED" w:rsidRPr="00605EB6" w:rsidRDefault="000879ED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879ED" w:rsidRPr="00605EB6" w:rsidRDefault="000879ED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879ED" w:rsidRPr="00605EB6" w:rsidRDefault="000879ED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879ED" w:rsidRPr="00605EB6" w:rsidRDefault="000879ED" w:rsidP="007B36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879ED" w:rsidRPr="00605EB6" w:rsidRDefault="000879ED" w:rsidP="000879ED">
      <w:pPr>
        <w:tabs>
          <w:tab w:val="left" w:pos="540"/>
        </w:tabs>
        <w:jc w:val="both"/>
      </w:pPr>
    </w:p>
    <w:p w:rsidR="000879ED" w:rsidRPr="0016298A" w:rsidRDefault="000879ED" w:rsidP="000879ED">
      <w:pPr>
        <w:tabs>
          <w:tab w:val="left" w:pos="540"/>
        </w:tabs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16298A">
        <w:rPr>
          <w:rFonts w:ascii="Times New Roman" w:hAnsi="Times New Roman" w:cs="Times New Roman"/>
          <w:i/>
          <w:color w:val="FF0000"/>
          <w:sz w:val="25"/>
          <w:szCs w:val="25"/>
        </w:rPr>
        <w:t>П</w:t>
      </w:r>
      <w:r w:rsidRPr="0016298A">
        <w:rPr>
          <w:rFonts w:ascii="Times New Roman" w:hAnsi="Times New Roman" w:cs="Times New Roman"/>
          <w:i/>
          <w:color w:val="FF0000"/>
          <w:sz w:val="25"/>
          <w:szCs w:val="25"/>
        </w:rPr>
        <w:t>ункт</w:t>
      </w:r>
      <w:r w:rsidRPr="0016298A">
        <w:rPr>
          <w:rFonts w:ascii="Times New Roman" w:hAnsi="Times New Roman" w:cs="Times New Roman"/>
          <w:i/>
          <w:color w:val="FF0000"/>
          <w:sz w:val="25"/>
          <w:szCs w:val="25"/>
        </w:rPr>
        <w:t>ы</w:t>
      </w:r>
      <w:r w:rsidRPr="0016298A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 19</w:t>
      </w:r>
      <w:r w:rsidRPr="0016298A">
        <w:rPr>
          <w:rFonts w:ascii="Times New Roman" w:hAnsi="Times New Roman" w:cs="Times New Roman"/>
          <w:i/>
          <w:color w:val="FF0000"/>
          <w:sz w:val="25"/>
          <w:szCs w:val="25"/>
        </w:rPr>
        <w:t>, 20</w:t>
      </w:r>
      <w:r w:rsidRPr="0016298A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 введен</w:t>
      </w:r>
      <w:r w:rsidRPr="0016298A">
        <w:rPr>
          <w:rFonts w:ascii="Times New Roman" w:hAnsi="Times New Roman" w:cs="Times New Roman"/>
          <w:i/>
          <w:color w:val="FF0000"/>
          <w:sz w:val="25"/>
          <w:szCs w:val="25"/>
        </w:rPr>
        <w:t>ы</w:t>
      </w:r>
      <w:r w:rsidRPr="0016298A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 решением Совета депутатов муниципального округа Головинский от </w:t>
      </w:r>
      <w:r w:rsidR="0016298A">
        <w:rPr>
          <w:rFonts w:ascii="Times New Roman" w:hAnsi="Times New Roman" w:cs="Times New Roman"/>
          <w:i/>
          <w:color w:val="FF0000"/>
          <w:sz w:val="25"/>
          <w:szCs w:val="25"/>
        </w:rPr>
        <w:t>25 февраля 2016 года</w:t>
      </w:r>
      <w:r w:rsidRPr="0016298A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 № ___)</w:t>
      </w:r>
    </w:p>
    <w:p w:rsidR="00F717C6" w:rsidRPr="00605EB6" w:rsidRDefault="00F717C6" w:rsidP="00F717C6"/>
    <w:p w:rsidR="00F717C6" w:rsidRPr="00605EB6" w:rsidRDefault="00F717C6" w:rsidP="00F717C6"/>
    <w:p w:rsidR="00F717C6" w:rsidRPr="00605EB6" w:rsidRDefault="00F717C6" w:rsidP="00F717C6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5EB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</w:t>
      </w:r>
    </w:p>
    <w:p w:rsidR="00F717C6" w:rsidRPr="00605EB6" w:rsidRDefault="00F717C6" w:rsidP="00F717C6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5EB6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муниципального округа Головинский </w:t>
      </w:r>
    </w:p>
    <w:p w:rsidR="00F717C6" w:rsidRPr="00605EB6" w:rsidRDefault="00F717C6" w:rsidP="00F717C6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5EB6">
        <w:rPr>
          <w:rFonts w:ascii="Times New Roman" w:hAnsi="Times New Roman" w:cs="Times New Roman"/>
          <w:b w:val="0"/>
          <w:sz w:val="24"/>
          <w:szCs w:val="24"/>
        </w:rPr>
        <w:t>от 24 февраля 2015 года № 20</w:t>
      </w:r>
    </w:p>
    <w:p w:rsidR="00F717C6" w:rsidRPr="00605EB6" w:rsidRDefault="00F717C6" w:rsidP="00F717C6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17C6" w:rsidRPr="00605EB6" w:rsidRDefault="00F717C6" w:rsidP="00F717C6"/>
    <w:p w:rsidR="00F717C6" w:rsidRPr="00605EB6" w:rsidRDefault="00F717C6" w:rsidP="00F717C6"/>
    <w:p w:rsidR="00F717C6" w:rsidRPr="00605EB6" w:rsidRDefault="00F717C6" w:rsidP="00F717C6">
      <w:pPr>
        <w:jc w:val="center"/>
        <w:rPr>
          <w:b/>
        </w:rPr>
      </w:pPr>
      <w:r w:rsidRPr="00605EB6">
        <w:rPr>
          <w:rFonts w:ascii="Times New Roman" w:hAnsi="Times New Roman" w:cs="Times New Roman"/>
          <w:b/>
          <w:sz w:val="25"/>
          <w:szCs w:val="25"/>
        </w:rPr>
        <w:t>Состав рабочей группы по определению размера поощрения депутатов муниципального округа Головинский</w:t>
      </w:r>
    </w:p>
    <w:p w:rsidR="00F717C6" w:rsidRPr="00605EB6" w:rsidRDefault="00F717C6" w:rsidP="00F717C6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404"/>
      </w:tblGrid>
      <w:tr w:rsidR="00605EB6" w:rsidRPr="00605EB6" w:rsidTr="007B3699">
        <w:tc>
          <w:tcPr>
            <w:tcW w:w="1101" w:type="dxa"/>
            <w:shd w:val="clear" w:color="auto" w:fill="auto"/>
            <w:vAlign w:val="center"/>
          </w:tcPr>
          <w:p w:rsidR="00F717C6" w:rsidRPr="00605EB6" w:rsidRDefault="00F717C6" w:rsidP="007B369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05EB6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  <w:proofErr w:type="spellStart"/>
            <w:r w:rsidRPr="00605EB6">
              <w:rPr>
                <w:rFonts w:ascii="Times New Roman" w:hAnsi="Times New Roman" w:cs="Times New Roman"/>
                <w:b/>
                <w:sz w:val="25"/>
                <w:szCs w:val="25"/>
              </w:rPr>
              <w:t>п.п</w:t>
            </w:r>
            <w:proofErr w:type="spellEnd"/>
            <w:r w:rsidRPr="00605EB6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F717C6" w:rsidRPr="00605EB6" w:rsidRDefault="00F717C6" w:rsidP="007B369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05EB6">
              <w:rPr>
                <w:rFonts w:ascii="Times New Roman" w:hAnsi="Times New Roman" w:cs="Times New Roman"/>
                <w:b/>
                <w:sz w:val="25"/>
                <w:szCs w:val="25"/>
              </w:rPr>
              <w:t>Ф.И.О. депутата Совета депутатов муниципального округа Головинский</w:t>
            </w:r>
          </w:p>
        </w:tc>
      </w:tr>
      <w:tr w:rsidR="00605EB6" w:rsidRPr="00605EB6" w:rsidTr="007B3699">
        <w:tc>
          <w:tcPr>
            <w:tcW w:w="1101" w:type="dxa"/>
            <w:shd w:val="clear" w:color="auto" w:fill="auto"/>
            <w:vAlign w:val="center"/>
          </w:tcPr>
          <w:p w:rsidR="00F717C6" w:rsidRPr="00605EB6" w:rsidRDefault="00F717C6" w:rsidP="007B36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5EB6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F717C6" w:rsidRPr="00605EB6" w:rsidRDefault="00F717C6" w:rsidP="007B3699">
            <w:pPr>
              <w:ind w:left="317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05EB6">
              <w:rPr>
                <w:rFonts w:ascii="Times New Roman" w:hAnsi="Times New Roman" w:cs="Times New Roman"/>
                <w:sz w:val="25"/>
                <w:szCs w:val="25"/>
              </w:rPr>
              <w:t>Архипцова</w:t>
            </w:r>
            <w:proofErr w:type="spellEnd"/>
            <w:r w:rsidRPr="00605EB6">
              <w:rPr>
                <w:rFonts w:ascii="Times New Roman" w:hAnsi="Times New Roman" w:cs="Times New Roman"/>
                <w:sz w:val="25"/>
                <w:szCs w:val="25"/>
              </w:rPr>
              <w:t xml:space="preserve"> Надежда Васильевна</w:t>
            </w:r>
          </w:p>
          <w:p w:rsidR="00F717C6" w:rsidRPr="00605EB6" w:rsidRDefault="00F717C6" w:rsidP="007B3699">
            <w:pPr>
              <w:ind w:left="317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05EB6" w:rsidRPr="00605EB6" w:rsidTr="007B3699">
        <w:tc>
          <w:tcPr>
            <w:tcW w:w="1101" w:type="dxa"/>
            <w:shd w:val="clear" w:color="auto" w:fill="auto"/>
            <w:vAlign w:val="center"/>
          </w:tcPr>
          <w:p w:rsidR="00F717C6" w:rsidRPr="00605EB6" w:rsidRDefault="00F717C6" w:rsidP="007B36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5EB6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F717C6" w:rsidRPr="00605EB6" w:rsidRDefault="00F717C6" w:rsidP="007B3699">
            <w:pPr>
              <w:ind w:left="317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05EB6">
              <w:rPr>
                <w:rFonts w:ascii="Times New Roman" w:hAnsi="Times New Roman" w:cs="Times New Roman"/>
                <w:sz w:val="25"/>
                <w:szCs w:val="25"/>
              </w:rPr>
              <w:t>Мемухина</w:t>
            </w:r>
            <w:proofErr w:type="spellEnd"/>
            <w:r w:rsidRPr="00605EB6">
              <w:rPr>
                <w:rFonts w:ascii="Times New Roman" w:hAnsi="Times New Roman" w:cs="Times New Roman"/>
                <w:sz w:val="25"/>
                <w:szCs w:val="25"/>
              </w:rPr>
              <w:t xml:space="preserve"> Валентина Григорьевна</w:t>
            </w:r>
          </w:p>
          <w:p w:rsidR="00F717C6" w:rsidRPr="00605EB6" w:rsidRDefault="00F717C6" w:rsidP="007B3699">
            <w:pPr>
              <w:ind w:left="317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05EB6" w:rsidRPr="00605EB6" w:rsidTr="007B3699">
        <w:tc>
          <w:tcPr>
            <w:tcW w:w="1101" w:type="dxa"/>
            <w:shd w:val="clear" w:color="auto" w:fill="auto"/>
            <w:vAlign w:val="center"/>
          </w:tcPr>
          <w:p w:rsidR="00F717C6" w:rsidRPr="00605EB6" w:rsidRDefault="00F717C6" w:rsidP="007B36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5EB6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F717C6" w:rsidRPr="00605EB6" w:rsidRDefault="00F717C6" w:rsidP="007B3699">
            <w:pPr>
              <w:ind w:left="317"/>
              <w:rPr>
                <w:rFonts w:ascii="Times New Roman" w:hAnsi="Times New Roman" w:cs="Times New Roman"/>
                <w:sz w:val="25"/>
                <w:szCs w:val="25"/>
              </w:rPr>
            </w:pPr>
            <w:r w:rsidRPr="00605EB6">
              <w:rPr>
                <w:rFonts w:ascii="Times New Roman" w:hAnsi="Times New Roman" w:cs="Times New Roman"/>
                <w:sz w:val="25"/>
                <w:szCs w:val="25"/>
              </w:rPr>
              <w:t>Борисова Елена Григорьевна</w:t>
            </w:r>
          </w:p>
          <w:p w:rsidR="00F717C6" w:rsidRPr="00605EB6" w:rsidRDefault="00F717C6" w:rsidP="007B3699">
            <w:pPr>
              <w:ind w:left="317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05EB6" w:rsidRPr="00605EB6" w:rsidTr="007B3699">
        <w:tc>
          <w:tcPr>
            <w:tcW w:w="1101" w:type="dxa"/>
            <w:shd w:val="clear" w:color="auto" w:fill="auto"/>
            <w:vAlign w:val="center"/>
          </w:tcPr>
          <w:p w:rsidR="00F717C6" w:rsidRPr="00605EB6" w:rsidRDefault="00F717C6" w:rsidP="007B36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5EB6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F717C6" w:rsidRPr="00605EB6" w:rsidRDefault="00F717C6" w:rsidP="007B3699">
            <w:pPr>
              <w:ind w:left="317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05EB6">
              <w:rPr>
                <w:rFonts w:ascii="Times New Roman" w:hAnsi="Times New Roman" w:cs="Times New Roman"/>
                <w:sz w:val="25"/>
                <w:szCs w:val="25"/>
              </w:rPr>
              <w:t>Курохтина</w:t>
            </w:r>
            <w:proofErr w:type="spellEnd"/>
            <w:r w:rsidRPr="00605EB6">
              <w:rPr>
                <w:rFonts w:ascii="Times New Roman" w:hAnsi="Times New Roman" w:cs="Times New Roman"/>
                <w:sz w:val="25"/>
                <w:szCs w:val="25"/>
              </w:rPr>
              <w:t xml:space="preserve"> Надежда Вячеславовна</w:t>
            </w:r>
          </w:p>
          <w:p w:rsidR="00F717C6" w:rsidRPr="00605EB6" w:rsidRDefault="00F717C6" w:rsidP="007B3699">
            <w:pPr>
              <w:ind w:left="317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05EB6" w:rsidRPr="00605EB6" w:rsidTr="007B3699">
        <w:tc>
          <w:tcPr>
            <w:tcW w:w="1101" w:type="dxa"/>
            <w:shd w:val="clear" w:color="auto" w:fill="auto"/>
            <w:vAlign w:val="center"/>
          </w:tcPr>
          <w:p w:rsidR="00F717C6" w:rsidRPr="00605EB6" w:rsidRDefault="00F717C6" w:rsidP="007B36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5EB6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F717C6" w:rsidRPr="00605EB6" w:rsidRDefault="00F717C6" w:rsidP="007B3699">
            <w:pPr>
              <w:ind w:left="317"/>
              <w:rPr>
                <w:rFonts w:ascii="Times New Roman" w:hAnsi="Times New Roman" w:cs="Times New Roman"/>
                <w:sz w:val="25"/>
                <w:szCs w:val="25"/>
              </w:rPr>
            </w:pPr>
            <w:r w:rsidRPr="00605EB6">
              <w:rPr>
                <w:rFonts w:ascii="Times New Roman" w:hAnsi="Times New Roman" w:cs="Times New Roman"/>
                <w:sz w:val="25"/>
                <w:szCs w:val="25"/>
              </w:rPr>
              <w:t>Есин Игорь Владимирович</w:t>
            </w:r>
          </w:p>
          <w:p w:rsidR="00F717C6" w:rsidRPr="00605EB6" w:rsidRDefault="00F717C6" w:rsidP="007B3699">
            <w:pPr>
              <w:ind w:left="317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717C6" w:rsidRPr="00605EB6" w:rsidRDefault="00F717C6" w:rsidP="00F717C6">
      <w:pPr>
        <w:rPr>
          <w:rFonts w:ascii="Times New Roman" w:hAnsi="Times New Roman" w:cs="Times New Roman"/>
          <w:sz w:val="25"/>
          <w:szCs w:val="25"/>
        </w:rPr>
      </w:pPr>
    </w:p>
    <w:p w:rsidR="00F717C6" w:rsidRPr="00605EB6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F717C6" w:rsidRPr="00605EB6" w:rsidSect="00992B7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50E"/>
    <w:multiLevelType w:val="multilevel"/>
    <w:tmpl w:val="EB1ADA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0653B"/>
    <w:multiLevelType w:val="hybridMultilevel"/>
    <w:tmpl w:val="11D0A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0D800">
      <w:start w:val="1"/>
      <w:numFmt w:val="decimal"/>
      <w:lvlText w:val="%2)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30FAE"/>
    <w:multiLevelType w:val="hybridMultilevel"/>
    <w:tmpl w:val="19DEBD92"/>
    <w:lvl w:ilvl="0" w:tplc="8B827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D46F8"/>
    <w:multiLevelType w:val="hybridMultilevel"/>
    <w:tmpl w:val="03647BBE"/>
    <w:lvl w:ilvl="0" w:tplc="D5A84C2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 w:tplc="3E92BC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6EF1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2CB6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6EBF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1813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D4A1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783D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BCF6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83"/>
    <w:rsid w:val="00077D55"/>
    <w:rsid w:val="000879ED"/>
    <w:rsid w:val="0016298A"/>
    <w:rsid w:val="001B0E47"/>
    <w:rsid w:val="003147F7"/>
    <w:rsid w:val="00475B83"/>
    <w:rsid w:val="004908AE"/>
    <w:rsid w:val="00593FCD"/>
    <w:rsid w:val="00605EB6"/>
    <w:rsid w:val="00623089"/>
    <w:rsid w:val="006A5573"/>
    <w:rsid w:val="006C5458"/>
    <w:rsid w:val="006E3309"/>
    <w:rsid w:val="0074347A"/>
    <w:rsid w:val="007B2BF8"/>
    <w:rsid w:val="008E487D"/>
    <w:rsid w:val="00992B73"/>
    <w:rsid w:val="00ED0604"/>
    <w:rsid w:val="00F717C6"/>
    <w:rsid w:val="00F7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3765-7A00-4CA7-AE7E-2442C01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E47"/>
    <w:rPr>
      <w:color w:val="0000FF"/>
      <w:u w:val="single"/>
    </w:rPr>
  </w:style>
  <w:style w:type="paragraph" w:customStyle="1" w:styleId="ConsPlusTitle">
    <w:name w:val="ConsPlusTitle"/>
    <w:rsid w:val="001B0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1B0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0">
    <w:name w:val="Font Style30"/>
    <w:rsid w:val="001B0E4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487D"/>
    <w:pPr>
      <w:ind w:left="720"/>
      <w:contextualSpacing/>
    </w:pPr>
  </w:style>
  <w:style w:type="paragraph" w:customStyle="1" w:styleId="ConsPlusNormal">
    <w:name w:val="ConsPlusNormal"/>
    <w:rsid w:val="00314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 Знак Знак1 Знак Знак Знак Знак"/>
    <w:basedOn w:val="a"/>
    <w:rsid w:val="00F717C6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2016-01-20T15:40:00Z</dcterms:created>
  <dcterms:modified xsi:type="dcterms:W3CDTF">2016-02-10T15:26:00Z</dcterms:modified>
</cp:coreProperties>
</file>